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94" w:rsidRDefault="001F326C" w:rsidP="008D5394">
      <w:pPr>
        <w:spacing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A82FDF">
        <w:rPr>
          <w:rFonts w:ascii="Times New Roman" w:hAnsi="Times New Roman"/>
          <w:b/>
          <w:bCs/>
          <w:color w:val="000000"/>
          <w:lang w:eastAsia="ru-RU"/>
        </w:rPr>
        <w:t xml:space="preserve">Состав </w:t>
      </w:r>
    </w:p>
    <w:p w:rsidR="00A25F73" w:rsidRDefault="00C4267C" w:rsidP="008D5394">
      <w:pPr>
        <w:spacing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lang w:eastAsia="ru-RU"/>
        </w:rPr>
        <w:t>Координационного с</w:t>
      </w:r>
      <w:r w:rsidR="001F326C" w:rsidRPr="00A82FDF">
        <w:rPr>
          <w:rFonts w:ascii="Times New Roman" w:hAnsi="Times New Roman"/>
          <w:b/>
          <w:bCs/>
          <w:color w:val="000000"/>
          <w:lang w:eastAsia="ru-RU"/>
        </w:rPr>
        <w:t xml:space="preserve">овета </w:t>
      </w:r>
    </w:p>
    <w:p w:rsidR="001F326C" w:rsidRPr="00A25F73" w:rsidRDefault="00764F72" w:rsidP="008D5394">
      <w:pPr>
        <w:spacing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по </w:t>
      </w:r>
      <w:r w:rsidR="001F326C" w:rsidRPr="00A82FDF">
        <w:rPr>
          <w:rFonts w:ascii="Times New Roman" w:hAnsi="Times New Roman"/>
          <w:b/>
        </w:rPr>
        <w:t xml:space="preserve">вопросам науки, инноваций и развитию </w:t>
      </w:r>
      <w:r w:rsidR="00403116" w:rsidRPr="00A82FDF">
        <w:rPr>
          <w:rFonts w:ascii="Times New Roman" w:hAnsi="Times New Roman"/>
          <w:b/>
        </w:rPr>
        <w:t>местного</w:t>
      </w:r>
      <w:r w:rsidR="001F326C" w:rsidRPr="00A82FDF">
        <w:rPr>
          <w:rFonts w:ascii="Times New Roman" w:hAnsi="Times New Roman"/>
          <w:b/>
        </w:rPr>
        <w:t xml:space="preserve"> содержания</w:t>
      </w:r>
    </w:p>
    <w:p w:rsidR="005465D4" w:rsidRPr="00A82FDF" w:rsidRDefault="005465D4" w:rsidP="008D5394">
      <w:pPr>
        <w:spacing w:line="240" w:lineRule="auto"/>
        <w:jc w:val="center"/>
        <w:rPr>
          <w:rFonts w:ascii="Times New Roman" w:hAnsi="Times New Roman"/>
          <w:b/>
        </w:rPr>
      </w:pPr>
    </w:p>
    <w:p w:rsidR="001F326C" w:rsidRPr="00A82FDF" w:rsidRDefault="001F326C" w:rsidP="008D5394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4253"/>
        <w:gridCol w:w="567"/>
        <w:gridCol w:w="4819"/>
      </w:tblGrid>
      <w:tr w:rsidR="000339A0" w:rsidRPr="00A82FDF" w:rsidTr="00A36AFB">
        <w:tc>
          <w:tcPr>
            <w:tcW w:w="4253" w:type="dxa"/>
          </w:tcPr>
          <w:p w:rsidR="001F326C" w:rsidRPr="00A82FDF" w:rsidRDefault="00A36857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Ду</w:t>
            </w:r>
            <w:r w:rsidR="00C91274" w:rsidRPr="00A82FDF">
              <w:rPr>
                <w:rFonts w:ascii="Times New Roman" w:hAnsi="Times New Roman"/>
              </w:rPr>
              <w:t>нкан ван Берген</w:t>
            </w:r>
          </w:p>
          <w:p w:rsidR="001F326C" w:rsidRPr="00A82FDF" w:rsidRDefault="001F326C" w:rsidP="008D53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F326C" w:rsidRPr="00A82FDF" w:rsidRDefault="00960E69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Председатель концерна «Шелл» в Казахстане</w:t>
            </w:r>
            <w:r w:rsidR="001F326C" w:rsidRPr="00A82FDF">
              <w:rPr>
                <w:rFonts w:ascii="Times New Roman" w:hAnsi="Times New Roman"/>
              </w:rPr>
              <w:t xml:space="preserve">, </w:t>
            </w:r>
            <w:r w:rsidR="001F326C" w:rsidRPr="00851643">
              <w:rPr>
                <w:rFonts w:ascii="Times New Roman" w:hAnsi="Times New Roman"/>
                <w:i/>
              </w:rPr>
              <w:t>Председатель</w:t>
            </w:r>
            <w:r w:rsidRPr="00A82FDF">
              <w:rPr>
                <w:rFonts w:ascii="Times New Roman" w:hAnsi="Times New Roman"/>
              </w:rPr>
              <w:t xml:space="preserve"> </w:t>
            </w:r>
          </w:p>
          <w:p w:rsidR="001F326C" w:rsidRPr="00A82FDF" w:rsidRDefault="001F326C" w:rsidP="008D539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1F326C" w:rsidRPr="00A82FDF" w:rsidRDefault="001F326C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 xml:space="preserve">Ибрашев </w:t>
            </w:r>
          </w:p>
          <w:p w:rsidR="001F326C" w:rsidRPr="00A82FDF" w:rsidRDefault="001F326C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Кенжебек Ниязович</w:t>
            </w: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4F6A4C" w:rsidRDefault="00AE6B77" w:rsidP="00851643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Генеральный директор ТОО «</w:t>
            </w:r>
            <w:r w:rsidRPr="00A82FDF">
              <w:rPr>
                <w:rFonts w:ascii="Times New Roman" w:hAnsi="Times New Roman"/>
                <w:lang w:val="en-US"/>
              </w:rPr>
              <w:t>PSA</w:t>
            </w:r>
            <w:r w:rsidR="00F349A2" w:rsidRPr="00A82FDF">
              <w:rPr>
                <w:rFonts w:ascii="Times New Roman" w:hAnsi="Times New Roman"/>
              </w:rPr>
              <w:t xml:space="preserve">», </w:t>
            </w:r>
            <w:r w:rsidR="00F349A2" w:rsidRPr="00851643">
              <w:rPr>
                <w:rFonts w:ascii="Times New Roman" w:hAnsi="Times New Roman"/>
                <w:i/>
              </w:rPr>
              <w:t>С</w:t>
            </w:r>
            <w:r w:rsidR="001F326C" w:rsidRPr="00851643">
              <w:rPr>
                <w:rFonts w:ascii="Times New Roman" w:hAnsi="Times New Roman"/>
                <w:i/>
              </w:rPr>
              <w:t>опредседатель</w:t>
            </w:r>
            <w:r w:rsidR="00960E69" w:rsidRPr="00A82FDF">
              <w:rPr>
                <w:rFonts w:ascii="Times New Roman" w:hAnsi="Times New Roman"/>
              </w:rPr>
              <w:t xml:space="preserve"> </w:t>
            </w:r>
          </w:p>
          <w:p w:rsidR="00851643" w:rsidRPr="00A82FDF" w:rsidRDefault="00851643" w:rsidP="00851643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7F0940" w:rsidRPr="00A82FDF" w:rsidRDefault="007F0940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Джон Ричард Денис</w:t>
            </w:r>
          </w:p>
        </w:tc>
        <w:tc>
          <w:tcPr>
            <w:tcW w:w="567" w:type="dxa"/>
          </w:tcPr>
          <w:p w:rsidR="007F0940" w:rsidRPr="00A82FDF" w:rsidRDefault="007F0940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7F0940" w:rsidRDefault="007F0940" w:rsidP="00851643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 xml:space="preserve">Генеральный директор ТОО «Научно-исследовательский Институт технологий добычи и бурения «КазМунайГаз», </w:t>
            </w:r>
            <w:r w:rsidRPr="00851643">
              <w:rPr>
                <w:rStyle w:val="ab"/>
                <w:rFonts w:ascii="Times New Roman" w:hAnsi="Times New Roman"/>
                <w:color w:val="auto"/>
              </w:rPr>
              <w:t>Сопредседатель</w:t>
            </w:r>
            <w:r w:rsidRPr="00A82FDF">
              <w:rPr>
                <w:rFonts w:ascii="Times New Roman" w:hAnsi="Times New Roman"/>
              </w:rPr>
              <w:t xml:space="preserve"> </w:t>
            </w:r>
          </w:p>
          <w:p w:rsidR="00851643" w:rsidRPr="00A82FDF" w:rsidRDefault="00851643" w:rsidP="00851643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89066B" w:rsidRPr="00A82FDF" w:rsidRDefault="00CF7ADA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>Сабиров</w:t>
            </w:r>
          </w:p>
          <w:p w:rsidR="00CF7ADA" w:rsidRPr="00A82FDF" w:rsidRDefault="00CF7ADA" w:rsidP="008D5394">
            <w:pPr>
              <w:pStyle w:val="ac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>Бейбит Курметович</w:t>
            </w:r>
          </w:p>
          <w:p w:rsidR="001F326C" w:rsidRPr="00A82FDF" w:rsidRDefault="001F326C" w:rsidP="008D539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F326C" w:rsidRPr="00A82FDF" w:rsidRDefault="0089066B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 xml:space="preserve">Управляющий </w:t>
            </w:r>
            <w:r w:rsidR="00CF7ADA" w:rsidRPr="00A82FDF">
              <w:rPr>
                <w:rFonts w:ascii="Times New Roman" w:hAnsi="Times New Roman"/>
                <w:lang w:eastAsia="ru-RU"/>
              </w:rPr>
              <w:t>по развитию бизнеса Карачаганак Петролеум Оперейтинг Б.В.</w:t>
            </w:r>
          </w:p>
          <w:p w:rsidR="001F326C" w:rsidRPr="00A82FDF" w:rsidRDefault="001F326C" w:rsidP="008D5394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F1075C" w:rsidRPr="00A82FDF" w:rsidRDefault="00F1075C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>Ли</w:t>
            </w:r>
          </w:p>
          <w:p w:rsidR="00F1075C" w:rsidRPr="00A82FDF" w:rsidRDefault="00F1075C" w:rsidP="008D5394">
            <w:pPr>
              <w:pStyle w:val="ac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>Вячеслав Романович</w:t>
            </w:r>
          </w:p>
        </w:tc>
        <w:tc>
          <w:tcPr>
            <w:tcW w:w="567" w:type="dxa"/>
          </w:tcPr>
          <w:p w:rsidR="00F1075C" w:rsidRPr="00A82FDF" w:rsidRDefault="00F1075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1075C" w:rsidRPr="00A82FDF" w:rsidRDefault="00F1075C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>И.о. Генерального директора ТОО «ИНЖИНИРИНГОВАЯ КОМПАНИЯ «КАЗГИПРОНЕФТЕТРАНС»</w:t>
            </w:r>
          </w:p>
          <w:p w:rsidR="00F1075C" w:rsidRPr="00A82FDF" w:rsidRDefault="00F1075C" w:rsidP="008D5394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8F5A0E" w:rsidRPr="00A82FDF" w:rsidRDefault="008F5A0E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>Туребаев</w:t>
            </w:r>
          </w:p>
          <w:p w:rsidR="008F5A0E" w:rsidRPr="00A82FDF" w:rsidRDefault="008F5A0E" w:rsidP="008D5394">
            <w:pPr>
              <w:pStyle w:val="ac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 xml:space="preserve">Даурен Иосифович </w:t>
            </w:r>
          </w:p>
        </w:tc>
        <w:tc>
          <w:tcPr>
            <w:tcW w:w="567" w:type="dxa"/>
          </w:tcPr>
          <w:p w:rsidR="008F5A0E" w:rsidRPr="00A82FDF" w:rsidRDefault="008F5A0E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8F5A0E" w:rsidRPr="00A82FDF" w:rsidRDefault="008F5A0E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>Заместитель Генерального менеджера по стратегическому планированию и анализу ТОО «Тенгизшевройл»</w:t>
            </w:r>
          </w:p>
          <w:p w:rsidR="008F5A0E" w:rsidRPr="00A82FDF" w:rsidRDefault="008F5A0E" w:rsidP="008D5394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89066B" w:rsidRPr="00A82FDF" w:rsidRDefault="0089066B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>Баймаканов</w:t>
            </w:r>
          </w:p>
          <w:p w:rsidR="001F326C" w:rsidRPr="00A82FDF" w:rsidRDefault="0089066B" w:rsidP="008D5394">
            <w:pPr>
              <w:pStyle w:val="ac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>Аян Туленович</w:t>
            </w: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F326C" w:rsidRPr="00A82FDF" w:rsidRDefault="0089066B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>Генеральный директор Филиала «</w:t>
            </w:r>
            <w:r w:rsidRPr="00A82FDF">
              <w:rPr>
                <w:rFonts w:ascii="Times New Roman" w:hAnsi="Times New Roman"/>
                <w:lang w:val="en-US" w:eastAsia="ru-RU"/>
              </w:rPr>
              <w:t>Statoil</w:t>
            </w:r>
            <w:r w:rsidRPr="00A82FDF">
              <w:rPr>
                <w:rFonts w:ascii="Times New Roman" w:hAnsi="Times New Roman"/>
                <w:lang w:eastAsia="ru-RU"/>
              </w:rPr>
              <w:t xml:space="preserve"> </w:t>
            </w:r>
            <w:r w:rsidRPr="00A82FDF">
              <w:rPr>
                <w:rFonts w:ascii="Times New Roman" w:hAnsi="Times New Roman"/>
                <w:lang w:val="en-US" w:eastAsia="ru-RU"/>
              </w:rPr>
              <w:t>North</w:t>
            </w:r>
            <w:r w:rsidRPr="00A82FDF">
              <w:rPr>
                <w:rFonts w:ascii="Times New Roman" w:hAnsi="Times New Roman"/>
                <w:lang w:eastAsia="ru-RU"/>
              </w:rPr>
              <w:t xml:space="preserve"> </w:t>
            </w:r>
            <w:r w:rsidRPr="00A82FDF">
              <w:rPr>
                <w:rFonts w:ascii="Times New Roman" w:hAnsi="Times New Roman"/>
                <w:lang w:val="en-US" w:eastAsia="ru-RU"/>
              </w:rPr>
              <w:t>Caspian</w:t>
            </w:r>
            <w:r w:rsidRPr="00A82FDF">
              <w:rPr>
                <w:rFonts w:ascii="Times New Roman" w:hAnsi="Times New Roman"/>
                <w:lang w:eastAsia="ru-RU"/>
              </w:rPr>
              <w:t xml:space="preserve"> </w:t>
            </w:r>
            <w:r w:rsidRPr="00A82FDF">
              <w:rPr>
                <w:rFonts w:ascii="Times New Roman" w:hAnsi="Times New Roman"/>
                <w:lang w:val="en-US" w:eastAsia="ru-RU"/>
              </w:rPr>
              <w:t>AS</w:t>
            </w:r>
            <w:r w:rsidRPr="00A82FDF">
              <w:rPr>
                <w:rFonts w:ascii="Times New Roman" w:hAnsi="Times New Roman"/>
                <w:lang w:eastAsia="ru-RU"/>
              </w:rPr>
              <w:t>» в Казахстане</w:t>
            </w:r>
          </w:p>
          <w:p w:rsidR="001F326C" w:rsidRPr="00A82FDF" w:rsidRDefault="001F326C" w:rsidP="008D5394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339A0" w:rsidRPr="00A82FDF" w:rsidTr="00A36AFB">
        <w:trPr>
          <w:trHeight w:val="853"/>
        </w:trPr>
        <w:tc>
          <w:tcPr>
            <w:tcW w:w="4253" w:type="dxa"/>
          </w:tcPr>
          <w:p w:rsidR="001F326C" w:rsidRPr="00A82FDF" w:rsidRDefault="001F326C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 xml:space="preserve">Томас Локхарт </w:t>
            </w:r>
          </w:p>
          <w:p w:rsidR="001F326C" w:rsidRPr="00A82FDF" w:rsidRDefault="001F326C" w:rsidP="008D539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F326C" w:rsidRPr="00A82FDF" w:rsidRDefault="001F326C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>Технический менеджер и заместитель Управляющего директора Аджип Карачаганак Б.В.</w:t>
            </w:r>
          </w:p>
          <w:p w:rsidR="001F326C" w:rsidRPr="00A82FDF" w:rsidRDefault="001F326C" w:rsidP="008D5394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B97843" w:rsidRPr="00A82FDF" w:rsidRDefault="00B97843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>Асан Данен</w:t>
            </w:r>
          </w:p>
        </w:tc>
        <w:tc>
          <w:tcPr>
            <w:tcW w:w="567" w:type="dxa"/>
          </w:tcPr>
          <w:p w:rsidR="00B97843" w:rsidRPr="00A82FDF" w:rsidRDefault="00B97843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B97843" w:rsidRPr="00A82FDF" w:rsidRDefault="00B97843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>Менеджер по связям с Правительством и государственными органами Аджип Карачаганак Б.В.</w:t>
            </w:r>
          </w:p>
          <w:p w:rsidR="00B97843" w:rsidRPr="00A82FDF" w:rsidRDefault="00B97843" w:rsidP="008D5394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960E69" w:rsidRPr="00A82FDF" w:rsidRDefault="00960E69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lastRenderedPageBreak/>
              <w:t>Кельджанов</w:t>
            </w:r>
          </w:p>
          <w:p w:rsidR="00960E69" w:rsidRPr="00A82FDF" w:rsidRDefault="004D5361" w:rsidP="008D5394">
            <w:pPr>
              <w:pStyle w:val="ac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 xml:space="preserve">Куралбек </w:t>
            </w:r>
            <w:r w:rsidR="00960E69" w:rsidRPr="00A82FDF">
              <w:rPr>
                <w:rFonts w:ascii="Times New Roman" w:hAnsi="Times New Roman"/>
                <w:lang w:eastAsia="ru-RU"/>
              </w:rPr>
              <w:t xml:space="preserve">Кошкельдиевич </w:t>
            </w:r>
          </w:p>
          <w:p w:rsidR="00960E69" w:rsidRPr="00A82FDF" w:rsidRDefault="00960E69" w:rsidP="008D539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960E69" w:rsidRPr="00A82FDF" w:rsidRDefault="00960E69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960E69" w:rsidRPr="00A82FDF" w:rsidRDefault="00960E69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  <w:lang w:eastAsia="ru-RU"/>
              </w:rPr>
              <w:t>Первый заместитель Председателя концерна «Шелл» в Казахстане</w:t>
            </w:r>
          </w:p>
        </w:tc>
      </w:tr>
      <w:tr w:rsidR="000339A0" w:rsidRPr="00A82FDF" w:rsidTr="00A36AFB">
        <w:tc>
          <w:tcPr>
            <w:tcW w:w="4253" w:type="dxa"/>
          </w:tcPr>
          <w:p w:rsidR="001F326C" w:rsidRPr="00A82FDF" w:rsidRDefault="001F326C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82FDF">
              <w:rPr>
                <w:rFonts w:ascii="Times New Roman" w:hAnsi="Times New Roman"/>
              </w:rPr>
              <w:t>Чжен Чэнху</w:t>
            </w: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F326C" w:rsidRPr="00A82FDF" w:rsidRDefault="001F326C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Заместитель Генерального директора по коммерческим вопросам АО «Мангистаумунайгаз»</w:t>
            </w:r>
          </w:p>
          <w:p w:rsidR="001F326C" w:rsidRPr="00A82FDF" w:rsidRDefault="001F326C" w:rsidP="008D5394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EC4398" w:rsidRPr="00A82FDF" w:rsidRDefault="00EC4398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Адильбеков</w:t>
            </w:r>
          </w:p>
          <w:p w:rsidR="00EC4398" w:rsidRPr="00A82FDF" w:rsidRDefault="00EC4398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Кайрат Адильбекович</w:t>
            </w:r>
          </w:p>
          <w:p w:rsidR="00EC4398" w:rsidRPr="00A82FDF" w:rsidRDefault="00EC4398" w:rsidP="008D53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C4398" w:rsidRPr="00A82FDF" w:rsidRDefault="00EC4398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EC4398" w:rsidRDefault="00EC4398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Заместитель Генерального директора по геологоразведке АО «Эмбамунайгаз»</w:t>
            </w:r>
          </w:p>
          <w:p w:rsidR="008D5394" w:rsidRPr="00A82FDF" w:rsidRDefault="008D5394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8C1380" w:rsidRPr="00A82FDF" w:rsidRDefault="008C1380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Сагымбеков</w:t>
            </w:r>
          </w:p>
          <w:p w:rsidR="008C1380" w:rsidRPr="00A82FDF" w:rsidRDefault="008C1380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Руслан Бекболатович</w:t>
            </w:r>
          </w:p>
          <w:p w:rsidR="008C1380" w:rsidRPr="00A82FDF" w:rsidRDefault="008C1380" w:rsidP="008D53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C1380" w:rsidRPr="00A82FDF" w:rsidRDefault="008C1380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8C1380" w:rsidRDefault="008C1380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Заместитель Генерального директора АО «Интергаз Центральная Азия»</w:t>
            </w:r>
          </w:p>
          <w:p w:rsidR="008D5394" w:rsidRPr="00A82FDF" w:rsidRDefault="008D5394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2F3732" w:rsidRPr="00A82FDF" w:rsidRDefault="002F3732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Темирханов</w:t>
            </w:r>
          </w:p>
          <w:p w:rsidR="002F3732" w:rsidRPr="00A82FDF" w:rsidRDefault="002F3732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Ерканат Уакбаевич</w:t>
            </w:r>
          </w:p>
          <w:p w:rsidR="002F3732" w:rsidRPr="00A82FDF" w:rsidRDefault="002F3732" w:rsidP="008D53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F3732" w:rsidRPr="00A82FDF" w:rsidRDefault="002F3732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  <w:p w:rsidR="002F3732" w:rsidRPr="00A82FDF" w:rsidRDefault="002F3732" w:rsidP="008D53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F3732" w:rsidRPr="00A82FDF" w:rsidRDefault="002F3732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Заместитель Генерального директора по трансформации и развитию АО «КазТрансГаз»</w:t>
            </w:r>
          </w:p>
          <w:p w:rsidR="002F3732" w:rsidRPr="00A82FDF" w:rsidRDefault="002F3732" w:rsidP="008D539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2F3732" w:rsidRPr="00A82FDF" w:rsidRDefault="002F3732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Айдосов</w:t>
            </w:r>
          </w:p>
          <w:p w:rsidR="002F3732" w:rsidRPr="00A82FDF" w:rsidRDefault="002F3732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Галым Аллаярбекович</w:t>
            </w:r>
          </w:p>
        </w:tc>
        <w:tc>
          <w:tcPr>
            <w:tcW w:w="567" w:type="dxa"/>
          </w:tcPr>
          <w:p w:rsidR="002F3732" w:rsidRPr="00A82FDF" w:rsidRDefault="002F3732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2F3732" w:rsidRPr="00A82FDF" w:rsidRDefault="002F3732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Первый Заместитель Генерального директора АО «КазТрансГаз Аймак»</w:t>
            </w:r>
          </w:p>
        </w:tc>
      </w:tr>
      <w:tr w:rsidR="000339A0" w:rsidRPr="00A82FDF" w:rsidTr="00A36AFB">
        <w:tc>
          <w:tcPr>
            <w:tcW w:w="4253" w:type="dxa"/>
          </w:tcPr>
          <w:p w:rsidR="00974E80" w:rsidRPr="00A82FDF" w:rsidRDefault="00974E80" w:rsidP="008D5394">
            <w:pPr>
              <w:spacing w:line="240" w:lineRule="auto"/>
              <w:rPr>
                <w:rFonts w:ascii="Times New Roman" w:hAnsi="Times New Roman"/>
              </w:rPr>
            </w:pPr>
          </w:p>
          <w:p w:rsidR="0040661D" w:rsidRPr="00A82FDF" w:rsidRDefault="0040661D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Бозбаев</w:t>
            </w:r>
          </w:p>
          <w:p w:rsidR="0040661D" w:rsidRPr="00A82FDF" w:rsidRDefault="0040661D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Руслан Сабиржанович</w:t>
            </w:r>
          </w:p>
        </w:tc>
        <w:tc>
          <w:tcPr>
            <w:tcW w:w="567" w:type="dxa"/>
          </w:tcPr>
          <w:p w:rsidR="0040661D" w:rsidRPr="00A82FDF" w:rsidRDefault="0040661D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40661D" w:rsidRPr="00A82FDF" w:rsidRDefault="0040661D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8C1380" w:rsidRPr="00A82FDF" w:rsidRDefault="008C1380" w:rsidP="008D539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0661D" w:rsidRPr="00A82FDF" w:rsidRDefault="0040661D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Директор производственно-технического Департамента АО «Интергаз Центральная Азия»</w:t>
            </w:r>
          </w:p>
        </w:tc>
      </w:tr>
      <w:tr w:rsidR="000339A0" w:rsidRPr="00A82FDF" w:rsidTr="00A36AFB">
        <w:tc>
          <w:tcPr>
            <w:tcW w:w="4253" w:type="dxa"/>
          </w:tcPr>
          <w:p w:rsidR="00A5164F" w:rsidRPr="00A82FDF" w:rsidRDefault="00A5164F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164F" w:rsidRPr="00A82FDF" w:rsidRDefault="00A5164F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A5164F" w:rsidRPr="00A82FDF" w:rsidRDefault="00A5164F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270DB4" w:rsidRPr="00A82FDF" w:rsidRDefault="00270DB4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Зайтенов</w:t>
            </w:r>
          </w:p>
          <w:p w:rsidR="001F326C" w:rsidRPr="00A82FDF" w:rsidRDefault="00270DB4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Амир Ерланович</w:t>
            </w: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F326C" w:rsidRDefault="00275F69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Заместитель Г</w:t>
            </w:r>
            <w:r w:rsidR="001F326C" w:rsidRPr="00A82FDF">
              <w:rPr>
                <w:rFonts w:ascii="Times New Roman" w:hAnsi="Times New Roman"/>
              </w:rPr>
              <w:t>енерального директора ТОО «СП «КазГерМунай»</w:t>
            </w:r>
          </w:p>
          <w:p w:rsidR="001F326C" w:rsidRPr="00A82FDF" w:rsidRDefault="001F326C" w:rsidP="008D539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275F69" w:rsidRPr="00A82FDF" w:rsidRDefault="00275F69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Тукаев</w:t>
            </w:r>
          </w:p>
          <w:p w:rsidR="00275F69" w:rsidRPr="00A82FDF" w:rsidRDefault="00275F69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Акбар Куанышевич</w:t>
            </w:r>
          </w:p>
        </w:tc>
        <w:tc>
          <w:tcPr>
            <w:tcW w:w="567" w:type="dxa"/>
          </w:tcPr>
          <w:p w:rsidR="00275F69" w:rsidRPr="00A82FDF" w:rsidRDefault="00275F69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275F69" w:rsidRPr="00A82FDF" w:rsidRDefault="00275F69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Заместитель Генерального директора по корпоративному развитию АО «Казахский институт нефти и газа»</w:t>
            </w:r>
          </w:p>
          <w:p w:rsidR="001D33C7" w:rsidRPr="00A82FDF" w:rsidRDefault="001D33C7" w:rsidP="008D539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1F326C" w:rsidRPr="00A82FDF" w:rsidRDefault="001F326C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Кулумбетов</w:t>
            </w:r>
          </w:p>
          <w:p w:rsidR="001F326C" w:rsidRPr="00A82FDF" w:rsidRDefault="001F326C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Алмас Калысбекович</w:t>
            </w: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F326C" w:rsidRDefault="00E437AC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Заместитель Генерального д</w:t>
            </w:r>
            <w:r w:rsidR="001F326C" w:rsidRPr="00A82FDF">
              <w:rPr>
                <w:rFonts w:ascii="Times New Roman" w:hAnsi="Times New Roman"/>
              </w:rPr>
              <w:t xml:space="preserve">иректора </w:t>
            </w:r>
            <w:r w:rsidR="001F326C" w:rsidRPr="00A82FDF">
              <w:rPr>
                <w:rFonts w:ascii="Times New Roman" w:hAnsi="Times New Roman"/>
                <w:lang w:val="en-US"/>
              </w:rPr>
              <w:t>Tethys</w:t>
            </w:r>
            <w:r w:rsidR="001F326C" w:rsidRPr="00A82FDF">
              <w:rPr>
                <w:rFonts w:ascii="Times New Roman" w:hAnsi="Times New Roman"/>
              </w:rPr>
              <w:t xml:space="preserve"> </w:t>
            </w:r>
            <w:r w:rsidR="001F326C" w:rsidRPr="00A82FDF">
              <w:rPr>
                <w:rFonts w:ascii="Times New Roman" w:hAnsi="Times New Roman"/>
                <w:lang w:val="en-US"/>
              </w:rPr>
              <w:t>Petroleum</w:t>
            </w:r>
            <w:r w:rsidR="001F326C" w:rsidRPr="00A82FDF">
              <w:rPr>
                <w:rFonts w:ascii="Times New Roman" w:hAnsi="Times New Roman"/>
              </w:rPr>
              <w:t xml:space="preserve"> </w:t>
            </w:r>
            <w:r w:rsidR="001F326C" w:rsidRPr="00A82FDF">
              <w:rPr>
                <w:rFonts w:ascii="Times New Roman" w:hAnsi="Times New Roman"/>
                <w:lang w:val="en-US"/>
              </w:rPr>
              <w:t>Limited</w:t>
            </w:r>
          </w:p>
          <w:p w:rsidR="008D5394" w:rsidRPr="00A82FDF" w:rsidRDefault="008D5394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1F326C" w:rsidRPr="00A82FDF" w:rsidRDefault="001F326C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 xml:space="preserve">Мауленов </w:t>
            </w:r>
          </w:p>
          <w:p w:rsidR="001F326C" w:rsidRPr="00A82FDF" w:rsidRDefault="001F326C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Миран Газизович</w:t>
            </w: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F326C" w:rsidRPr="00A82FDF" w:rsidRDefault="001F326C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Управляющий партнер – директор по развитию бизнеса ТОО «</w:t>
            </w:r>
            <w:r w:rsidRPr="00A82FDF">
              <w:rPr>
                <w:rFonts w:ascii="Times New Roman" w:hAnsi="Times New Roman"/>
                <w:lang w:val="en-US"/>
              </w:rPr>
              <w:t>Olympex</w:t>
            </w:r>
            <w:r w:rsidRPr="00A82FDF">
              <w:rPr>
                <w:rFonts w:ascii="Times New Roman" w:hAnsi="Times New Roman"/>
              </w:rPr>
              <w:t xml:space="preserve"> </w:t>
            </w:r>
            <w:r w:rsidRPr="00A82FDF">
              <w:rPr>
                <w:rFonts w:ascii="Times New Roman" w:hAnsi="Times New Roman"/>
                <w:lang w:val="en-US"/>
              </w:rPr>
              <w:t>Advisers</w:t>
            </w:r>
            <w:r w:rsidRPr="00A82FDF">
              <w:rPr>
                <w:rFonts w:ascii="Times New Roman" w:hAnsi="Times New Roman"/>
              </w:rPr>
              <w:t>»</w:t>
            </w:r>
          </w:p>
          <w:p w:rsidR="001F326C" w:rsidRPr="00A82FDF" w:rsidRDefault="001F326C" w:rsidP="008D539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1F326C" w:rsidRPr="00A82FDF" w:rsidRDefault="00804B2F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lastRenderedPageBreak/>
              <w:t>Туле</w:t>
            </w:r>
            <w:r w:rsidR="00644268" w:rsidRPr="00A82FDF">
              <w:rPr>
                <w:rFonts w:ascii="Times New Roman" w:hAnsi="Times New Roman"/>
              </w:rPr>
              <w:t>баева</w:t>
            </w:r>
          </w:p>
          <w:p w:rsidR="00644268" w:rsidRPr="00A82FDF" w:rsidRDefault="00644268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Алма Касымхановна</w:t>
            </w: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F326C" w:rsidRPr="00A82FDF" w:rsidRDefault="00644268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Главный эксперт по работе с Единственным участником</w:t>
            </w:r>
            <w:r w:rsidR="001F326C" w:rsidRPr="00A82FDF">
              <w:rPr>
                <w:rFonts w:ascii="Times New Roman" w:hAnsi="Times New Roman"/>
              </w:rPr>
              <w:t xml:space="preserve"> </w:t>
            </w:r>
            <w:r w:rsidRPr="00A82FDF">
              <w:rPr>
                <w:rFonts w:ascii="Times New Roman" w:hAnsi="Times New Roman"/>
              </w:rPr>
              <w:t xml:space="preserve">ТОО «НМСК «Казмортрансфлот» </w:t>
            </w:r>
          </w:p>
          <w:p w:rsidR="001F326C" w:rsidRPr="00A82FDF" w:rsidRDefault="001F326C" w:rsidP="008D539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1F326C" w:rsidRPr="00A82FDF" w:rsidRDefault="001F326C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 xml:space="preserve">Местоев </w:t>
            </w:r>
          </w:p>
          <w:p w:rsidR="001F326C" w:rsidRPr="00A82FDF" w:rsidRDefault="001F326C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Руслан Ахмедович</w:t>
            </w: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F326C" w:rsidRPr="00A82FDF" w:rsidRDefault="002F3732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Заместитель Г</w:t>
            </w:r>
            <w:r w:rsidR="001F326C" w:rsidRPr="00A82FDF">
              <w:rPr>
                <w:rFonts w:ascii="Times New Roman" w:hAnsi="Times New Roman"/>
              </w:rPr>
              <w:t>енерального директора по поддержке бизнеса АО «КазТрансОйл»</w:t>
            </w:r>
          </w:p>
          <w:p w:rsidR="001F326C" w:rsidRPr="00A82FDF" w:rsidRDefault="001F326C" w:rsidP="008D539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EF6EA5" w:rsidRPr="00A82FDF" w:rsidRDefault="00EF6EA5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Ниеткалиев</w:t>
            </w:r>
          </w:p>
          <w:p w:rsidR="00EF6EA5" w:rsidRPr="00A82FDF" w:rsidRDefault="00EF6EA5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Адильбек Талгатович</w:t>
            </w:r>
          </w:p>
          <w:p w:rsidR="00EF6EA5" w:rsidRPr="00A82FDF" w:rsidRDefault="00EF6EA5" w:rsidP="008D53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F6EA5" w:rsidRPr="00A82FDF" w:rsidRDefault="00EF6EA5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EF6EA5" w:rsidRDefault="00EF6EA5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 xml:space="preserve">Начальник отдела НТД и </w:t>
            </w:r>
            <w:r w:rsidR="00E437AC" w:rsidRPr="00A82FDF">
              <w:rPr>
                <w:rFonts w:ascii="Times New Roman" w:hAnsi="Times New Roman"/>
              </w:rPr>
              <w:t>инновационно</w:t>
            </w:r>
            <w:r w:rsidRPr="00A82FDF">
              <w:rPr>
                <w:rFonts w:ascii="Times New Roman" w:hAnsi="Times New Roman"/>
              </w:rPr>
              <w:t>-технологического развития АО «КазТрансОйл»</w:t>
            </w:r>
          </w:p>
          <w:p w:rsidR="008D5394" w:rsidRPr="00A82FDF" w:rsidRDefault="008D5394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9B3610" w:rsidRPr="00A82FDF" w:rsidRDefault="009F72DC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Иванов</w:t>
            </w:r>
          </w:p>
          <w:p w:rsidR="009F72DC" w:rsidRPr="00A82FDF" w:rsidRDefault="009F72DC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Олег Александрович</w:t>
            </w: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F326C" w:rsidRDefault="002F3732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Заместитель Г</w:t>
            </w:r>
            <w:r w:rsidR="001F326C" w:rsidRPr="00A82FDF">
              <w:rPr>
                <w:rFonts w:ascii="Times New Roman" w:hAnsi="Times New Roman"/>
              </w:rPr>
              <w:t xml:space="preserve">енерального директора по </w:t>
            </w:r>
            <w:r w:rsidR="009B3610" w:rsidRPr="00A82FDF">
              <w:rPr>
                <w:rFonts w:ascii="Times New Roman" w:hAnsi="Times New Roman"/>
              </w:rPr>
              <w:t>маркетингу</w:t>
            </w:r>
            <w:r w:rsidR="001F326C" w:rsidRPr="00A82FDF">
              <w:rPr>
                <w:rFonts w:ascii="Times New Roman" w:hAnsi="Times New Roman"/>
              </w:rPr>
              <w:t xml:space="preserve"> АО «</w:t>
            </w:r>
            <w:r w:rsidR="001F326C" w:rsidRPr="00A82FDF">
              <w:rPr>
                <w:rFonts w:ascii="Times New Roman" w:hAnsi="Times New Roman"/>
                <w:lang w:val="kk-KZ"/>
              </w:rPr>
              <w:t>Қ</w:t>
            </w:r>
            <w:r w:rsidR="001F326C" w:rsidRPr="00A82FDF">
              <w:rPr>
                <w:rFonts w:ascii="Times New Roman" w:hAnsi="Times New Roman"/>
              </w:rPr>
              <w:t>азМ</w:t>
            </w:r>
            <w:r w:rsidR="001F326C" w:rsidRPr="00A82FDF">
              <w:rPr>
                <w:rFonts w:ascii="Times New Roman" w:hAnsi="Times New Roman"/>
                <w:lang w:val="kk-KZ"/>
              </w:rPr>
              <w:t>ұ</w:t>
            </w:r>
            <w:r w:rsidR="001F326C" w:rsidRPr="00A82FDF">
              <w:rPr>
                <w:rFonts w:ascii="Times New Roman" w:hAnsi="Times New Roman"/>
              </w:rPr>
              <w:t xml:space="preserve">найГаз </w:t>
            </w:r>
            <w:r w:rsidR="001F326C" w:rsidRPr="00A82FDF">
              <w:rPr>
                <w:rFonts w:ascii="Times New Roman" w:hAnsi="Times New Roman"/>
                <w:lang w:val="kk-KZ"/>
              </w:rPr>
              <w:t>Ө</w:t>
            </w:r>
            <w:r w:rsidR="001F326C" w:rsidRPr="00A82FDF">
              <w:rPr>
                <w:rFonts w:ascii="Times New Roman" w:hAnsi="Times New Roman"/>
              </w:rPr>
              <w:t>н</w:t>
            </w:r>
            <w:r w:rsidR="001F326C" w:rsidRPr="00A82FDF">
              <w:rPr>
                <w:rFonts w:ascii="Times New Roman" w:hAnsi="Times New Roman"/>
                <w:lang w:val="kk-KZ"/>
              </w:rPr>
              <w:t>і</w:t>
            </w:r>
            <w:r w:rsidR="001F326C" w:rsidRPr="00A82FDF">
              <w:rPr>
                <w:rFonts w:ascii="Times New Roman" w:hAnsi="Times New Roman"/>
              </w:rPr>
              <w:t>мдер</w:t>
            </w:r>
            <w:r w:rsidR="001F326C" w:rsidRPr="00A82FDF">
              <w:rPr>
                <w:rFonts w:ascii="Times New Roman" w:hAnsi="Times New Roman"/>
                <w:lang w:val="kk-KZ"/>
              </w:rPr>
              <w:t>і</w:t>
            </w:r>
            <w:r w:rsidR="001F326C" w:rsidRPr="00A82FDF">
              <w:rPr>
                <w:rFonts w:ascii="Times New Roman" w:hAnsi="Times New Roman"/>
              </w:rPr>
              <w:t>»</w:t>
            </w:r>
          </w:p>
          <w:p w:rsidR="001D33C7" w:rsidRPr="00A82FDF" w:rsidRDefault="001D33C7" w:rsidP="008D539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1F326C" w:rsidRPr="00A82FDF" w:rsidRDefault="001F326C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 xml:space="preserve">Кожабаев </w:t>
            </w:r>
          </w:p>
          <w:p w:rsidR="001F326C" w:rsidRPr="00A82FDF" w:rsidRDefault="001F326C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Ерболат Омирсерикович</w:t>
            </w: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F326C" w:rsidRPr="00A82FDF" w:rsidRDefault="001F326C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Первый заместитель Генерального директора АО «КазМунайГаз - Переработка и Маркетинг»</w:t>
            </w:r>
          </w:p>
          <w:p w:rsidR="001F326C" w:rsidRPr="00A82FDF" w:rsidRDefault="001F326C" w:rsidP="008D539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1F326C" w:rsidRPr="00A82FDF" w:rsidRDefault="001F326C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 xml:space="preserve">Кенжалиев </w:t>
            </w:r>
          </w:p>
          <w:p w:rsidR="001F326C" w:rsidRPr="00A82FDF" w:rsidRDefault="001F326C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Багдаулет Кенжалиевич</w:t>
            </w:r>
          </w:p>
          <w:p w:rsidR="001F326C" w:rsidRPr="00A82FDF" w:rsidRDefault="001F326C" w:rsidP="008D53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F326C" w:rsidRPr="00A82FDF" w:rsidRDefault="001F326C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Проректор по инновационной деятельности АО «Казахстанско-британский технический университет»</w:t>
            </w:r>
          </w:p>
          <w:p w:rsidR="001F326C" w:rsidRPr="00A82FDF" w:rsidRDefault="001F326C" w:rsidP="008D539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1F326C" w:rsidRPr="00A82FDF" w:rsidRDefault="00F03A2C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Пузырев</w:t>
            </w:r>
          </w:p>
          <w:p w:rsidR="00F03A2C" w:rsidRPr="00A82FDF" w:rsidRDefault="00F03A2C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Алексей Васильевич</w:t>
            </w: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F326C" w:rsidRDefault="00F03A2C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Первый заместитель Генерального директора по развитию и модернизации</w:t>
            </w:r>
            <w:r w:rsidR="001F326C" w:rsidRPr="00A82FDF">
              <w:rPr>
                <w:rFonts w:ascii="Times New Roman" w:hAnsi="Times New Roman"/>
              </w:rPr>
              <w:t xml:space="preserve"> ТОО «Павлодарский нефтехимический завод»</w:t>
            </w:r>
          </w:p>
          <w:p w:rsidR="001D33C7" w:rsidRPr="00A82FDF" w:rsidRDefault="001D33C7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EF6EA5" w:rsidRPr="00A82FDF" w:rsidRDefault="00EF6EA5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Дюсамбаев</w:t>
            </w:r>
          </w:p>
          <w:p w:rsidR="001F326C" w:rsidRPr="00A82FDF" w:rsidRDefault="00EF6EA5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Серик Аблакасович</w:t>
            </w: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</w:tcPr>
          <w:p w:rsidR="001F326C" w:rsidRPr="00A82FDF" w:rsidRDefault="00EF6EA5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 xml:space="preserve">Заместитель Генерального директора по науке ТОО «ИВТ» </w:t>
            </w:r>
          </w:p>
          <w:p w:rsidR="001D33C7" w:rsidRPr="00A82FDF" w:rsidRDefault="001D33C7" w:rsidP="008D539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1F326C" w:rsidRPr="00A82FDF" w:rsidRDefault="001F326C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 xml:space="preserve">Чакликов </w:t>
            </w:r>
          </w:p>
          <w:p w:rsidR="001F326C" w:rsidRPr="00A82FDF" w:rsidRDefault="001F326C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Едиге Турарович</w:t>
            </w:r>
          </w:p>
          <w:p w:rsidR="001F326C" w:rsidRPr="00A82FDF" w:rsidRDefault="001F326C" w:rsidP="008D53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vAlign w:val="center"/>
          </w:tcPr>
          <w:p w:rsidR="001F326C" w:rsidRPr="00A82FDF" w:rsidRDefault="001F326C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Менеджер по закупкам ТОО «Н Оперейтинг Компани»</w:t>
            </w:r>
          </w:p>
          <w:p w:rsidR="001F326C" w:rsidRPr="00A82FDF" w:rsidRDefault="001F326C" w:rsidP="008D539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943BD4" w:rsidRPr="00A82FDF" w:rsidRDefault="00943BD4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Даурбек Утежанов</w:t>
            </w:r>
          </w:p>
        </w:tc>
        <w:tc>
          <w:tcPr>
            <w:tcW w:w="567" w:type="dxa"/>
          </w:tcPr>
          <w:p w:rsidR="00943BD4" w:rsidRPr="00A82FDF" w:rsidRDefault="00943BD4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vAlign w:val="center"/>
          </w:tcPr>
          <w:p w:rsidR="00943BD4" w:rsidRPr="00A82FDF" w:rsidRDefault="00943BD4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Менеджер по местному содержанию</w:t>
            </w:r>
            <w:r w:rsidRPr="00A82FDF">
              <w:rPr>
                <w:rFonts w:ascii="Times New Roman" w:hAnsi="Times New Roman"/>
                <w:lang w:val="en-US"/>
              </w:rPr>
              <w:t xml:space="preserve"> North Caspian Operating Company N.V.</w:t>
            </w:r>
          </w:p>
        </w:tc>
      </w:tr>
      <w:tr w:rsidR="000339A0" w:rsidRPr="00A82FDF" w:rsidTr="00A36AFB">
        <w:tc>
          <w:tcPr>
            <w:tcW w:w="4253" w:type="dxa"/>
          </w:tcPr>
          <w:p w:rsidR="00943BD4" w:rsidRPr="00A82FDF" w:rsidRDefault="00943BD4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43BD4" w:rsidRPr="00A82FDF" w:rsidRDefault="00943BD4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:rsidR="00943BD4" w:rsidRPr="00A82FDF" w:rsidRDefault="00943BD4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1F326C" w:rsidRPr="00A82FDF" w:rsidRDefault="001F326C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 xml:space="preserve">Неталиева </w:t>
            </w:r>
          </w:p>
          <w:p w:rsidR="001F326C" w:rsidRPr="00A82FDF" w:rsidRDefault="001F326C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Айнур</w:t>
            </w:r>
            <w:r w:rsidR="008222B1" w:rsidRPr="00A82FDF">
              <w:rPr>
                <w:rFonts w:ascii="Times New Roman" w:hAnsi="Times New Roman"/>
              </w:rPr>
              <w:t>а</w:t>
            </w:r>
            <w:r w:rsidRPr="00A82FDF">
              <w:rPr>
                <w:rFonts w:ascii="Times New Roman" w:hAnsi="Times New Roman"/>
              </w:rPr>
              <w:t xml:space="preserve"> Маратовна</w:t>
            </w: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vAlign w:val="center"/>
          </w:tcPr>
          <w:p w:rsidR="001F326C" w:rsidRPr="00A82FDF" w:rsidRDefault="00CC0E46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 xml:space="preserve">Руководитель по взаимодействию и отношениям с заинтересованными сторонами по местному содержанию </w:t>
            </w:r>
            <w:r w:rsidR="001F326C" w:rsidRPr="00A82FDF">
              <w:rPr>
                <w:rFonts w:ascii="Times New Roman" w:hAnsi="Times New Roman"/>
                <w:lang w:val="en-US"/>
              </w:rPr>
              <w:t>North Caspian Operating Company</w:t>
            </w:r>
            <w:r w:rsidRPr="00A82FDF">
              <w:rPr>
                <w:rFonts w:ascii="Times New Roman" w:hAnsi="Times New Roman"/>
                <w:lang w:val="en-US"/>
              </w:rPr>
              <w:t xml:space="preserve"> N.V.</w:t>
            </w:r>
          </w:p>
          <w:p w:rsidR="001F326C" w:rsidRPr="00A82FDF" w:rsidRDefault="001F326C" w:rsidP="008D5394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943BD4" w:rsidRPr="00A82FDF" w:rsidRDefault="00943BD4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lastRenderedPageBreak/>
              <w:t>Зейнеп Есбулатова</w:t>
            </w:r>
          </w:p>
        </w:tc>
        <w:tc>
          <w:tcPr>
            <w:tcW w:w="567" w:type="dxa"/>
          </w:tcPr>
          <w:p w:rsidR="00943BD4" w:rsidRPr="00A82FDF" w:rsidRDefault="00943BD4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vAlign w:val="center"/>
          </w:tcPr>
          <w:p w:rsidR="00943BD4" w:rsidRDefault="00943BD4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 xml:space="preserve">Руководитель по техническому регулированию </w:t>
            </w:r>
            <w:r w:rsidRPr="00A82FDF">
              <w:rPr>
                <w:rFonts w:ascii="Times New Roman" w:hAnsi="Times New Roman"/>
                <w:lang w:val="en-US"/>
              </w:rPr>
              <w:t>North</w:t>
            </w:r>
            <w:r w:rsidRPr="00A82FDF">
              <w:rPr>
                <w:rFonts w:ascii="Times New Roman" w:hAnsi="Times New Roman"/>
              </w:rPr>
              <w:t xml:space="preserve"> </w:t>
            </w:r>
            <w:r w:rsidRPr="00A82FDF">
              <w:rPr>
                <w:rFonts w:ascii="Times New Roman" w:hAnsi="Times New Roman"/>
                <w:lang w:val="en-US"/>
              </w:rPr>
              <w:t>Caspian</w:t>
            </w:r>
            <w:r w:rsidRPr="00A82FDF">
              <w:rPr>
                <w:rFonts w:ascii="Times New Roman" w:hAnsi="Times New Roman"/>
              </w:rPr>
              <w:t xml:space="preserve"> </w:t>
            </w:r>
            <w:r w:rsidRPr="00A82FDF">
              <w:rPr>
                <w:rFonts w:ascii="Times New Roman" w:hAnsi="Times New Roman"/>
                <w:lang w:val="en-US"/>
              </w:rPr>
              <w:t>Operating</w:t>
            </w:r>
            <w:r w:rsidRPr="00A82FDF">
              <w:rPr>
                <w:rFonts w:ascii="Times New Roman" w:hAnsi="Times New Roman"/>
              </w:rPr>
              <w:t xml:space="preserve"> </w:t>
            </w:r>
            <w:r w:rsidRPr="00A82FDF">
              <w:rPr>
                <w:rFonts w:ascii="Times New Roman" w:hAnsi="Times New Roman"/>
                <w:lang w:val="en-US"/>
              </w:rPr>
              <w:t>Company</w:t>
            </w:r>
            <w:r w:rsidRPr="00A82FDF">
              <w:rPr>
                <w:rFonts w:ascii="Times New Roman" w:hAnsi="Times New Roman"/>
              </w:rPr>
              <w:t xml:space="preserve"> </w:t>
            </w:r>
            <w:r w:rsidRPr="00A82FDF">
              <w:rPr>
                <w:rFonts w:ascii="Times New Roman" w:hAnsi="Times New Roman"/>
                <w:lang w:val="en-US"/>
              </w:rPr>
              <w:t>N</w:t>
            </w:r>
            <w:r w:rsidRPr="00A82FDF">
              <w:rPr>
                <w:rFonts w:ascii="Times New Roman" w:hAnsi="Times New Roman"/>
              </w:rPr>
              <w:t>.</w:t>
            </w:r>
            <w:r w:rsidRPr="00A82FDF">
              <w:rPr>
                <w:rFonts w:ascii="Times New Roman" w:hAnsi="Times New Roman"/>
                <w:lang w:val="en-US"/>
              </w:rPr>
              <w:t>V</w:t>
            </w:r>
            <w:r w:rsidRPr="00A82FDF">
              <w:rPr>
                <w:rFonts w:ascii="Times New Roman" w:hAnsi="Times New Roman"/>
              </w:rPr>
              <w:t>.</w:t>
            </w:r>
          </w:p>
          <w:p w:rsidR="008D5394" w:rsidRPr="00A82FDF" w:rsidRDefault="008D5394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943BD4" w:rsidRPr="00A82FDF" w:rsidRDefault="00943BD4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</w:p>
          <w:p w:rsidR="00943BD4" w:rsidRPr="00A82FDF" w:rsidRDefault="00943BD4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Мухтар Тажигалиев</w:t>
            </w:r>
          </w:p>
          <w:p w:rsidR="00943BD4" w:rsidRPr="00A82FDF" w:rsidRDefault="00943BD4" w:rsidP="008D53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43BD4" w:rsidRPr="00A82FDF" w:rsidRDefault="00943BD4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943BD4" w:rsidRPr="00A82FDF" w:rsidRDefault="00943BD4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  <w:p w:rsidR="00943BD4" w:rsidRPr="00A82FDF" w:rsidRDefault="00943BD4" w:rsidP="008D53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:rsidR="00943BD4" w:rsidRDefault="00943BD4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 xml:space="preserve">Руководитель планирования и технологий </w:t>
            </w:r>
            <w:r w:rsidRPr="00A82FDF">
              <w:rPr>
                <w:rFonts w:ascii="Times New Roman" w:hAnsi="Times New Roman"/>
                <w:lang w:val="en-US"/>
              </w:rPr>
              <w:t>North</w:t>
            </w:r>
            <w:r w:rsidRPr="00A82FDF">
              <w:rPr>
                <w:rFonts w:ascii="Times New Roman" w:hAnsi="Times New Roman"/>
              </w:rPr>
              <w:t xml:space="preserve"> </w:t>
            </w:r>
            <w:r w:rsidRPr="00A82FDF">
              <w:rPr>
                <w:rFonts w:ascii="Times New Roman" w:hAnsi="Times New Roman"/>
                <w:lang w:val="en-US"/>
              </w:rPr>
              <w:t>Caspian</w:t>
            </w:r>
            <w:r w:rsidRPr="00A82FDF">
              <w:rPr>
                <w:rFonts w:ascii="Times New Roman" w:hAnsi="Times New Roman"/>
              </w:rPr>
              <w:t xml:space="preserve"> </w:t>
            </w:r>
            <w:r w:rsidRPr="00A82FDF">
              <w:rPr>
                <w:rFonts w:ascii="Times New Roman" w:hAnsi="Times New Roman"/>
                <w:lang w:val="en-US"/>
              </w:rPr>
              <w:t>Operating</w:t>
            </w:r>
            <w:r w:rsidRPr="00A82FDF">
              <w:rPr>
                <w:rFonts w:ascii="Times New Roman" w:hAnsi="Times New Roman"/>
              </w:rPr>
              <w:t xml:space="preserve"> </w:t>
            </w:r>
            <w:r w:rsidRPr="00A82FDF">
              <w:rPr>
                <w:rFonts w:ascii="Times New Roman" w:hAnsi="Times New Roman"/>
                <w:lang w:val="en-US"/>
              </w:rPr>
              <w:t>Company</w:t>
            </w:r>
            <w:r w:rsidRPr="00A82FDF">
              <w:rPr>
                <w:rFonts w:ascii="Times New Roman" w:hAnsi="Times New Roman"/>
              </w:rPr>
              <w:t xml:space="preserve"> </w:t>
            </w:r>
            <w:r w:rsidRPr="00A82FDF">
              <w:rPr>
                <w:rFonts w:ascii="Times New Roman" w:hAnsi="Times New Roman"/>
                <w:lang w:val="en-US"/>
              </w:rPr>
              <w:t>N</w:t>
            </w:r>
            <w:r w:rsidRPr="00A82FDF">
              <w:rPr>
                <w:rFonts w:ascii="Times New Roman" w:hAnsi="Times New Roman"/>
              </w:rPr>
              <w:t>.</w:t>
            </w:r>
            <w:r w:rsidRPr="00A82FDF">
              <w:rPr>
                <w:rFonts w:ascii="Times New Roman" w:hAnsi="Times New Roman"/>
                <w:lang w:val="en-US"/>
              </w:rPr>
              <w:t>V</w:t>
            </w:r>
            <w:r w:rsidRPr="00A82FDF">
              <w:rPr>
                <w:rFonts w:ascii="Times New Roman" w:hAnsi="Times New Roman"/>
              </w:rPr>
              <w:t>.</w:t>
            </w:r>
          </w:p>
          <w:p w:rsidR="008D5394" w:rsidRPr="00A82FDF" w:rsidRDefault="008D5394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339A0" w:rsidRPr="00A82FDF" w:rsidTr="00A36AFB">
        <w:tc>
          <w:tcPr>
            <w:tcW w:w="4253" w:type="dxa"/>
          </w:tcPr>
          <w:p w:rsidR="001F326C" w:rsidRPr="00A82FDF" w:rsidRDefault="00C91274" w:rsidP="008D5394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Мукажанова</w:t>
            </w:r>
          </w:p>
          <w:p w:rsidR="00C91274" w:rsidRPr="00A82FDF" w:rsidRDefault="00C91274" w:rsidP="008D5394">
            <w:pPr>
              <w:pStyle w:val="ac"/>
              <w:spacing w:line="240" w:lineRule="auto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Асем Нурлановна</w:t>
            </w:r>
          </w:p>
        </w:tc>
        <w:tc>
          <w:tcPr>
            <w:tcW w:w="567" w:type="dxa"/>
          </w:tcPr>
          <w:p w:rsidR="001F326C" w:rsidRPr="00A82FDF" w:rsidRDefault="001F326C" w:rsidP="008D5394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vAlign w:val="center"/>
          </w:tcPr>
          <w:p w:rsidR="001F326C" w:rsidRDefault="001F326C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82FDF">
              <w:rPr>
                <w:rFonts w:ascii="Times New Roman" w:hAnsi="Times New Roman"/>
              </w:rPr>
              <w:t>Менеджер Департамента по развитию нефтегазовой и энергетической отраслей Ассоциации «</w:t>
            </w:r>
            <w:r w:rsidRPr="00A82FDF">
              <w:rPr>
                <w:rFonts w:ascii="Times New Roman" w:hAnsi="Times New Roman"/>
                <w:lang w:val="en-US"/>
              </w:rPr>
              <w:t>KAZENERGY</w:t>
            </w:r>
            <w:r w:rsidR="00F349A2" w:rsidRPr="00A82FDF">
              <w:rPr>
                <w:rFonts w:ascii="Times New Roman" w:hAnsi="Times New Roman"/>
              </w:rPr>
              <w:t xml:space="preserve">», </w:t>
            </w:r>
            <w:r w:rsidR="00303F4A">
              <w:rPr>
                <w:rFonts w:ascii="Times New Roman" w:hAnsi="Times New Roman"/>
                <w:i/>
              </w:rPr>
              <w:t>С</w:t>
            </w:r>
            <w:r w:rsidRPr="00851643">
              <w:rPr>
                <w:rFonts w:ascii="Times New Roman" w:hAnsi="Times New Roman"/>
                <w:i/>
              </w:rPr>
              <w:t>екретарь</w:t>
            </w:r>
            <w:r w:rsidR="00BA4F98" w:rsidRPr="00A82FDF">
              <w:rPr>
                <w:rFonts w:ascii="Times New Roman" w:hAnsi="Times New Roman"/>
              </w:rPr>
              <w:t xml:space="preserve"> </w:t>
            </w:r>
          </w:p>
          <w:p w:rsidR="008D5394" w:rsidRPr="00A82FDF" w:rsidRDefault="008D5394" w:rsidP="008D539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8D5394" w:rsidRDefault="008D5394" w:rsidP="008D5394">
      <w:pPr>
        <w:spacing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</w:t>
      </w:r>
    </w:p>
    <w:p w:rsidR="001F326C" w:rsidRPr="00764F72" w:rsidRDefault="001F326C" w:rsidP="008D5394">
      <w:pPr>
        <w:spacing w:line="240" w:lineRule="auto"/>
        <w:rPr>
          <w:rFonts w:ascii="Times New Roman" w:hAnsi="Times New Roman"/>
          <w:lang w:eastAsia="ru-RU"/>
        </w:rPr>
      </w:pPr>
    </w:p>
    <w:sectPr w:rsidR="001F326C" w:rsidRPr="00764F72" w:rsidSect="00D64D41">
      <w:pgSz w:w="11906" w:h="16838" w:code="9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FF" w:rsidRDefault="00AC63FF" w:rsidP="00033B69">
      <w:pPr>
        <w:spacing w:line="240" w:lineRule="auto"/>
      </w:pPr>
      <w:r>
        <w:separator/>
      </w:r>
    </w:p>
  </w:endnote>
  <w:endnote w:type="continuationSeparator" w:id="0">
    <w:p w:rsidR="00AC63FF" w:rsidRDefault="00AC63FF" w:rsidP="00033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FF" w:rsidRDefault="00AC63FF" w:rsidP="00033B69">
      <w:pPr>
        <w:spacing w:line="240" w:lineRule="auto"/>
      </w:pPr>
      <w:r>
        <w:separator/>
      </w:r>
    </w:p>
  </w:footnote>
  <w:footnote w:type="continuationSeparator" w:id="0">
    <w:p w:rsidR="00AC63FF" w:rsidRDefault="00AC63FF" w:rsidP="00033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6014"/>
    <w:multiLevelType w:val="hybridMultilevel"/>
    <w:tmpl w:val="4C6A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005308"/>
    <w:multiLevelType w:val="hybridMultilevel"/>
    <w:tmpl w:val="32B6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746FE"/>
    <w:multiLevelType w:val="hybridMultilevel"/>
    <w:tmpl w:val="84CCF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AB4E31"/>
    <w:multiLevelType w:val="hybridMultilevel"/>
    <w:tmpl w:val="FC40C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C3A1707"/>
    <w:multiLevelType w:val="hybridMultilevel"/>
    <w:tmpl w:val="49B6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2A6BA5"/>
    <w:multiLevelType w:val="hybridMultilevel"/>
    <w:tmpl w:val="E370F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71CC5"/>
    <w:multiLevelType w:val="hybridMultilevel"/>
    <w:tmpl w:val="B592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2C"/>
    <w:rsid w:val="000017EC"/>
    <w:rsid w:val="00011D4B"/>
    <w:rsid w:val="00015C9F"/>
    <w:rsid w:val="000339A0"/>
    <w:rsid w:val="00033B69"/>
    <w:rsid w:val="00042394"/>
    <w:rsid w:val="00047534"/>
    <w:rsid w:val="000566B9"/>
    <w:rsid w:val="00084194"/>
    <w:rsid w:val="000A4DBD"/>
    <w:rsid w:val="000B60AB"/>
    <w:rsid w:val="000E1B4F"/>
    <w:rsid w:val="000E5C55"/>
    <w:rsid w:val="00102395"/>
    <w:rsid w:val="00134CED"/>
    <w:rsid w:val="00135F30"/>
    <w:rsid w:val="00142C6A"/>
    <w:rsid w:val="00167F7F"/>
    <w:rsid w:val="0017292C"/>
    <w:rsid w:val="0019497F"/>
    <w:rsid w:val="001A1072"/>
    <w:rsid w:val="001A77C5"/>
    <w:rsid w:val="001C3011"/>
    <w:rsid w:val="001D33C7"/>
    <w:rsid w:val="001F326C"/>
    <w:rsid w:val="0020616D"/>
    <w:rsid w:val="002373C5"/>
    <w:rsid w:val="00244B1D"/>
    <w:rsid w:val="00270DB4"/>
    <w:rsid w:val="002756F6"/>
    <w:rsid w:val="00275F69"/>
    <w:rsid w:val="002900A1"/>
    <w:rsid w:val="00290321"/>
    <w:rsid w:val="002F3732"/>
    <w:rsid w:val="00303F4A"/>
    <w:rsid w:val="00312F2A"/>
    <w:rsid w:val="00317273"/>
    <w:rsid w:val="00335BE1"/>
    <w:rsid w:val="00353D3C"/>
    <w:rsid w:val="00371DD1"/>
    <w:rsid w:val="003752DB"/>
    <w:rsid w:val="00377156"/>
    <w:rsid w:val="00381ADE"/>
    <w:rsid w:val="00391289"/>
    <w:rsid w:val="00392977"/>
    <w:rsid w:val="003A4D11"/>
    <w:rsid w:val="003E737A"/>
    <w:rsid w:val="00400ED9"/>
    <w:rsid w:val="00403116"/>
    <w:rsid w:val="0040661D"/>
    <w:rsid w:val="00474233"/>
    <w:rsid w:val="004D5361"/>
    <w:rsid w:val="004F6A4C"/>
    <w:rsid w:val="004F7E8D"/>
    <w:rsid w:val="00504AB2"/>
    <w:rsid w:val="00514632"/>
    <w:rsid w:val="00534BBD"/>
    <w:rsid w:val="00535838"/>
    <w:rsid w:val="00546480"/>
    <w:rsid w:val="005465D4"/>
    <w:rsid w:val="005473C5"/>
    <w:rsid w:val="00601E58"/>
    <w:rsid w:val="00610DE4"/>
    <w:rsid w:val="00621A01"/>
    <w:rsid w:val="00633B39"/>
    <w:rsid w:val="00644268"/>
    <w:rsid w:val="0068538B"/>
    <w:rsid w:val="006B4D3C"/>
    <w:rsid w:val="006D0BA3"/>
    <w:rsid w:val="006F2B8D"/>
    <w:rsid w:val="006F35B2"/>
    <w:rsid w:val="00703DC1"/>
    <w:rsid w:val="00704F72"/>
    <w:rsid w:val="00721EF9"/>
    <w:rsid w:val="007244FF"/>
    <w:rsid w:val="00733E63"/>
    <w:rsid w:val="00741FAB"/>
    <w:rsid w:val="00760E44"/>
    <w:rsid w:val="00764F72"/>
    <w:rsid w:val="00766F33"/>
    <w:rsid w:val="00774CBA"/>
    <w:rsid w:val="0078032C"/>
    <w:rsid w:val="007848C3"/>
    <w:rsid w:val="007C61B4"/>
    <w:rsid w:val="007E0407"/>
    <w:rsid w:val="007F0940"/>
    <w:rsid w:val="007F6E52"/>
    <w:rsid w:val="00804B2F"/>
    <w:rsid w:val="008222B1"/>
    <w:rsid w:val="00830D08"/>
    <w:rsid w:val="00832227"/>
    <w:rsid w:val="00835EA5"/>
    <w:rsid w:val="008449C5"/>
    <w:rsid w:val="00851643"/>
    <w:rsid w:val="0086489C"/>
    <w:rsid w:val="00875081"/>
    <w:rsid w:val="008814C3"/>
    <w:rsid w:val="0089066B"/>
    <w:rsid w:val="008B34E0"/>
    <w:rsid w:val="008B38A8"/>
    <w:rsid w:val="008B516C"/>
    <w:rsid w:val="008B58DD"/>
    <w:rsid w:val="008C1380"/>
    <w:rsid w:val="008D5394"/>
    <w:rsid w:val="008F5A0E"/>
    <w:rsid w:val="008F6192"/>
    <w:rsid w:val="00913AA4"/>
    <w:rsid w:val="00924F82"/>
    <w:rsid w:val="00943BD4"/>
    <w:rsid w:val="00960A0C"/>
    <w:rsid w:val="00960E69"/>
    <w:rsid w:val="00966A03"/>
    <w:rsid w:val="00974E80"/>
    <w:rsid w:val="00987AFA"/>
    <w:rsid w:val="009B3610"/>
    <w:rsid w:val="009B3B2F"/>
    <w:rsid w:val="009E1DAC"/>
    <w:rsid w:val="009F72DC"/>
    <w:rsid w:val="00A21159"/>
    <w:rsid w:val="00A25F73"/>
    <w:rsid w:val="00A331EE"/>
    <w:rsid w:val="00A34238"/>
    <w:rsid w:val="00A36857"/>
    <w:rsid w:val="00A36AFB"/>
    <w:rsid w:val="00A40197"/>
    <w:rsid w:val="00A5164F"/>
    <w:rsid w:val="00A524A7"/>
    <w:rsid w:val="00A740FE"/>
    <w:rsid w:val="00A82FDF"/>
    <w:rsid w:val="00AB2A00"/>
    <w:rsid w:val="00AC63FF"/>
    <w:rsid w:val="00AE6B77"/>
    <w:rsid w:val="00AF0766"/>
    <w:rsid w:val="00B27F38"/>
    <w:rsid w:val="00B646B9"/>
    <w:rsid w:val="00B71883"/>
    <w:rsid w:val="00B97843"/>
    <w:rsid w:val="00BA085E"/>
    <w:rsid w:val="00BA4F98"/>
    <w:rsid w:val="00BD5EBB"/>
    <w:rsid w:val="00C165CE"/>
    <w:rsid w:val="00C31B14"/>
    <w:rsid w:val="00C4267C"/>
    <w:rsid w:val="00C56701"/>
    <w:rsid w:val="00C71837"/>
    <w:rsid w:val="00C91274"/>
    <w:rsid w:val="00CA154F"/>
    <w:rsid w:val="00CC0E46"/>
    <w:rsid w:val="00CC3D2D"/>
    <w:rsid w:val="00CF17C2"/>
    <w:rsid w:val="00CF44C8"/>
    <w:rsid w:val="00CF7ADA"/>
    <w:rsid w:val="00CF7D7C"/>
    <w:rsid w:val="00D026E5"/>
    <w:rsid w:val="00D16428"/>
    <w:rsid w:val="00D374AD"/>
    <w:rsid w:val="00D54F77"/>
    <w:rsid w:val="00D57349"/>
    <w:rsid w:val="00D64D41"/>
    <w:rsid w:val="00D812B8"/>
    <w:rsid w:val="00E02F5F"/>
    <w:rsid w:val="00E1368C"/>
    <w:rsid w:val="00E22A1C"/>
    <w:rsid w:val="00E31716"/>
    <w:rsid w:val="00E437AC"/>
    <w:rsid w:val="00E53A33"/>
    <w:rsid w:val="00E92BEA"/>
    <w:rsid w:val="00E94D1E"/>
    <w:rsid w:val="00EC4398"/>
    <w:rsid w:val="00EE5BC4"/>
    <w:rsid w:val="00EF6EA5"/>
    <w:rsid w:val="00F03A2C"/>
    <w:rsid w:val="00F1075C"/>
    <w:rsid w:val="00F26CB8"/>
    <w:rsid w:val="00F3116A"/>
    <w:rsid w:val="00F349A2"/>
    <w:rsid w:val="00F35893"/>
    <w:rsid w:val="00F45904"/>
    <w:rsid w:val="00F55BD6"/>
    <w:rsid w:val="00F6370C"/>
    <w:rsid w:val="00F66FA0"/>
    <w:rsid w:val="00F82776"/>
    <w:rsid w:val="00F90EEB"/>
    <w:rsid w:val="00F96EF0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2C940F-E84B-4859-9A14-28ECE47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A4"/>
    <w:pPr>
      <w:spacing w:line="288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8032C"/>
    <w:rPr>
      <w:rFonts w:ascii="Times New Roman" w:hAnsi="Times New Roman" w:cs="Times New Roman"/>
      <w:b/>
      <w:bCs/>
      <w:color w:val="000080"/>
      <w:sz w:val="24"/>
      <w:szCs w:val="24"/>
      <w:u w:val="single"/>
    </w:rPr>
  </w:style>
  <w:style w:type="character" w:customStyle="1" w:styleId="s0">
    <w:name w:val="s0"/>
    <w:basedOn w:val="a0"/>
    <w:uiPriority w:val="99"/>
    <w:rsid w:val="0078032C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uiPriority w:val="99"/>
    <w:rsid w:val="0078032C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table" w:styleId="a4">
    <w:name w:val="Table Grid"/>
    <w:basedOn w:val="a1"/>
    <w:uiPriority w:val="99"/>
    <w:locked/>
    <w:rsid w:val="008449C5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704F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F0766"/>
    <w:rPr>
      <w:rFonts w:ascii="Times New Roman" w:hAnsi="Times New Roman" w:cs="Times New Roman"/>
      <w:sz w:val="2"/>
      <w:lang w:eastAsia="en-US"/>
    </w:rPr>
  </w:style>
  <w:style w:type="paragraph" w:styleId="a7">
    <w:name w:val="header"/>
    <w:basedOn w:val="a"/>
    <w:link w:val="a8"/>
    <w:uiPriority w:val="99"/>
    <w:unhideWhenUsed/>
    <w:rsid w:val="00033B69"/>
    <w:pPr>
      <w:tabs>
        <w:tab w:val="center" w:pos="4844"/>
        <w:tab w:val="right" w:pos="968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3B69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033B69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B69"/>
    <w:rPr>
      <w:sz w:val="28"/>
      <w:szCs w:val="28"/>
      <w:lang w:eastAsia="en-US"/>
    </w:rPr>
  </w:style>
  <w:style w:type="character" w:styleId="ab">
    <w:name w:val="Subtle Emphasis"/>
    <w:basedOn w:val="a0"/>
    <w:uiPriority w:val="19"/>
    <w:qFormat/>
    <w:rsid w:val="001A1072"/>
    <w:rPr>
      <w:i/>
      <w:iCs/>
      <w:color w:val="404040" w:themeColor="text1" w:themeTint="BF"/>
    </w:rPr>
  </w:style>
  <w:style w:type="paragraph" w:styleId="ac">
    <w:name w:val="List Paragraph"/>
    <w:basedOn w:val="a"/>
    <w:uiPriority w:val="34"/>
    <w:qFormat/>
    <w:rsid w:val="004D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778</dc:creator>
  <cp:lastModifiedBy>Admin</cp:lastModifiedBy>
  <cp:revision>3</cp:revision>
  <cp:lastPrinted>2016-02-22T09:52:00Z</cp:lastPrinted>
  <dcterms:created xsi:type="dcterms:W3CDTF">2016-02-24T04:34:00Z</dcterms:created>
  <dcterms:modified xsi:type="dcterms:W3CDTF">2016-06-15T11:54:00Z</dcterms:modified>
</cp:coreProperties>
</file>